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9D" w:rsidRPr="00227DE8" w:rsidRDefault="00BA589D" w:rsidP="00BA589D">
      <w:pPr>
        <w:rPr>
          <w:rFonts w:ascii="Arial" w:hAnsi="Arial" w:cs="Arial"/>
          <w:color w:val="0000FF"/>
          <w:sz w:val="32"/>
          <w:szCs w:val="32"/>
        </w:rPr>
      </w:pPr>
      <w:r>
        <w:rPr>
          <w:b/>
          <w:i/>
          <w:noProof/>
          <w:color w:val="0000FF"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1371600" cy="1143000"/>
            <wp:effectExtent l="19050" t="0" r="0" b="0"/>
            <wp:wrapSquare wrapText="right"/>
            <wp:docPr id="2" name="Immagine 2" descr="logo_f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l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DE8">
        <w:rPr>
          <w:rFonts w:ascii="Arial" w:hAnsi="Arial" w:cs="Arial"/>
          <w:b/>
          <w:i/>
          <w:color w:val="0000FF"/>
          <w:sz w:val="32"/>
          <w:szCs w:val="32"/>
        </w:rPr>
        <w:t xml:space="preserve">FEDERAZIONE LAVORATORI </w:t>
      </w:r>
      <w:r w:rsidRPr="00227DE8">
        <w:rPr>
          <w:rFonts w:ascii="Arial" w:hAnsi="Arial" w:cs="Arial"/>
          <w:color w:val="0000FF"/>
          <w:sz w:val="32"/>
          <w:szCs w:val="32"/>
        </w:rPr>
        <w:t xml:space="preserve">   </w:t>
      </w:r>
    </w:p>
    <w:p w:rsidR="00BA589D" w:rsidRPr="00227DE8" w:rsidRDefault="00BA589D" w:rsidP="00BA589D">
      <w:pPr>
        <w:jc w:val="right"/>
        <w:rPr>
          <w:rFonts w:ascii="Arial" w:hAnsi="Arial" w:cs="Arial"/>
          <w:color w:val="0000FF"/>
          <w:sz w:val="32"/>
          <w:szCs w:val="32"/>
        </w:rPr>
      </w:pPr>
      <w:r w:rsidRPr="00BA589D">
        <w:rPr>
          <w:rFonts w:ascii="Arial" w:hAnsi="Arial" w:cs="Arial"/>
          <w:noProof/>
          <w:color w:val="0000FF"/>
          <w:sz w:val="32"/>
          <w:szCs w:val="32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-400050</wp:posOffset>
            </wp:positionV>
            <wp:extent cx="1447800" cy="1323975"/>
            <wp:effectExtent l="19050" t="0" r="0" b="0"/>
            <wp:wrapTight wrapText="bothSides">
              <wp:wrapPolygon edited="0">
                <wp:start x="-284" y="0"/>
                <wp:lineTo x="-284" y="21445"/>
                <wp:lineTo x="21600" y="21445"/>
                <wp:lineTo x="21600" y="0"/>
                <wp:lineTo x="-284" y="0"/>
              </wp:wrapPolygon>
            </wp:wrapTight>
            <wp:docPr id="1" name="Immagine 1" descr="logo_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89D" w:rsidRDefault="00BA589D" w:rsidP="00BA589D">
      <w:pPr>
        <w:jc w:val="center"/>
        <w:rPr>
          <w:b/>
          <w:i/>
          <w:color w:val="0000FF"/>
          <w:sz w:val="32"/>
          <w:szCs w:val="32"/>
        </w:rPr>
      </w:pPr>
      <w:r w:rsidRPr="00984C57">
        <w:rPr>
          <w:rFonts w:ascii="Arial" w:hAnsi="Arial" w:cs="Arial"/>
          <w:b/>
          <w:i/>
          <w:color w:val="0000FF"/>
          <w:sz w:val="28"/>
          <w:szCs w:val="28"/>
        </w:rPr>
        <w:t>PUBBLICI E PUBBLICHE</w:t>
      </w:r>
      <w:r>
        <w:rPr>
          <w:rFonts w:ascii="Arial" w:hAnsi="Arial" w:cs="Arial"/>
          <w:b/>
          <w:i/>
          <w:color w:val="0000FF"/>
          <w:sz w:val="28"/>
          <w:szCs w:val="28"/>
        </w:rPr>
        <w:t xml:space="preserve"> F</w:t>
      </w:r>
      <w:r w:rsidRPr="00227DE8">
        <w:rPr>
          <w:rFonts w:ascii="Arial" w:hAnsi="Arial" w:cs="Arial"/>
          <w:b/>
          <w:i/>
          <w:color w:val="0000FF"/>
          <w:sz w:val="32"/>
          <w:szCs w:val="32"/>
        </w:rPr>
        <w:t>UNZIONI</w:t>
      </w:r>
      <w:r w:rsidRPr="00227DE8">
        <w:rPr>
          <w:b/>
          <w:i/>
          <w:color w:val="0000FF"/>
          <w:sz w:val="32"/>
          <w:szCs w:val="32"/>
        </w:rPr>
        <w:br w:type="textWrapping" w:clear="all"/>
      </w:r>
    </w:p>
    <w:p w:rsidR="00597244" w:rsidRDefault="00BA589D" w:rsidP="00BA589D">
      <w:pPr>
        <w:spacing w:after="0"/>
        <w:jc w:val="center"/>
        <w:rPr>
          <w:rFonts w:ascii="Arial" w:hAnsi="Arial" w:cs="Arial"/>
          <w:i/>
          <w:color w:val="000080"/>
          <w:sz w:val="20"/>
          <w:szCs w:val="20"/>
        </w:rPr>
      </w:pPr>
      <w:r w:rsidRPr="002C1391">
        <w:rPr>
          <w:rFonts w:ascii="Arial" w:hAnsi="Arial" w:cs="Arial"/>
          <w:i/>
          <w:color w:val="000080"/>
          <w:sz w:val="20"/>
          <w:szCs w:val="20"/>
        </w:rPr>
        <w:t xml:space="preserve">Tel.0642000358-0642010899 | fax 0642010628 | 00187 </w:t>
      </w:r>
      <w:proofErr w:type="spellStart"/>
      <w:r w:rsidRPr="002C1391">
        <w:rPr>
          <w:rFonts w:ascii="Arial" w:hAnsi="Arial" w:cs="Arial"/>
          <w:i/>
          <w:color w:val="000080"/>
          <w:sz w:val="20"/>
          <w:szCs w:val="20"/>
        </w:rPr>
        <w:t>ROMA-Via</w:t>
      </w:r>
      <w:proofErr w:type="spellEnd"/>
      <w:r w:rsidRPr="002C1391">
        <w:rPr>
          <w:rFonts w:ascii="Arial" w:hAnsi="Arial" w:cs="Arial"/>
          <w:i/>
          <w:color w:val="000080"/>
          <w:sz w:val="20"/>
          <w:szCs w:val="20"/>
        </w:rPr>
        <w:t xml:space="preserve"> Piave, 61 |</w:t>
      </w:r>
    </w:p>
    <w:p w:rsidR="00BA589D" w:rsidRPr="002C1391" w:rsidRDefault="00BA589D" w:rsidP="00BA589D">
      <w:pPr>
        <w:spacing w:after="0"/>
        <w:jc w:val="center"/>
        <w:rPr>
          <w:rFonts w:ascii="Arial" w:hAnsi="Arial" w:cs="Arial"/>
          <w:i/>
          <w:color w:val="000080"/>
          <w:sz w:val="20"/>
          <w:szCs w:val="20"/>
        </w:rPr>
      </w:pPr>
      <w:proofErr w:type="spellStart"/>
      <w:r w:rsidRPr="002C1391">
        <w:rPr>
          <w:rFonts w:ascii="Arial" w:hAnsi="Arial" w:cs="Arial"/>
          <w:i/>
          <w:color w:val="000080"/>
          <w:sz w:val="20"/>
          <w:szCs w:val="20"/>
        </w:rPr>
        <w:t>sitointernet</w:t>
      </w:r>
      <w:proofErr w:type="spellEnd"/>
      <w:r w:rsidRPr="002C1391">
        <w:rPr>
          <w:rFonts w:ascii="Arial" w:hAnsi="Arial" w:cs="Arial"/>
          <w:i/>
          <w:color w:val="000080"/>
          <w:sz w:val="20"/>
          <w:szCs w:val="20"/>
        </w:rPr>
        <w:t>:</w:t>
      </w:r>
      <w:r w:rsidRPr="002C139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hyperlink r:id="rId9" w:history="1">
        <w:r w:rsidRPr="002C1391">
          <w:rPr>
            <w:rStyle w:val="Collegamentoipertestuale"/>
            <w:rFonts w:ascii="Arial" w:hAnsi="Arial" w:cs="Arial"/>
            <w:i/>
            <w:color w:val="FF0000"/>
            <w:sz w:val="20"/>
            <w:szCs w:val="20"/>
          </w:rPr>
          <w:t>www.flp.it</w:t>
        </w:r>
      </w:hyperlink>
      <w:r w:rsidRPr="002C1391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proofErr w:type="spellStart"/>
      <w:r w:rsidRPr="002C1391">
        <w:rPr>
          <w:rFonts w:ascii="Arial" w:hAnsi="Arial" w:cs="Arial"/>
          <w:i/>
          <w:color w:val="000080"/>
          <w:sz w:val="20"/>
          <w:szCs w:val="20"/>
        </w:rPr>
        <w:t>|email</w:t>
      </w:r>
      <w:proofErr w:type="spellEnd"/>
      <w:r w:rsidRPr="002C1391">
        <w:rPr>
          <w:rFonts w:ascii="Arial" w:hAnsi="Arial" w:cs="Arial"/>
          <w:i/>
          <w:color w:val="000080"/>
          <w:sz w:val="20"/>
          <w:szCs w:val="20"/>
        </w:rPr>
        <w:t>:flp@flp.it</w:t>
      </w:r>
    </w:p>
    <w:p w:rsidR="00BA589D" w:rsidRDefault="00BA589D" w:rsidP="00BA589D">
      <w:pPr>
        <w:spacing w:after="0"/>
        <w:jc w:val="center"/>
        <w:rPr>
          <w:rFonts w:ascii="Arial" w:hAnsi="Arial" w:cs="Arial"/>
          <w:i/>
          <w:color w:val="000080"/>
          <w:sz w:val="20"/>
          <w:szCs w:val="20"/>
        </w:rPr>
      </w:pPr>
      <w:r w:rsidRPr="002C1391">
        <w:rPr>
          <w:rFonts w:ascii="Arial" w:hAnsi="Arial" w:cs="Arial"/>
          <w:i/>
          <w:color w:val="000080"/>
          <w:sz w:val="20"/>
          <w:szCs w:val="20"/>
        </w:rPr>
        <w:t xml:space="preserve">Tel. 347 5773652 </w:t>
      </w:r>
      <w:proofErr w:type="spellStart"/>
      <w:r w:rsidRPr="002C1391">
        <w:rPr>
          <w:rFonts w:ascii="Arial" w:hAnsi="Arial" w:cs="Arial"/>
          <w:i/>
          <w:color w:val="000080"/>
          <w:sz w:val="20"/>
          <w:szCs w:val="20"/>
        </w:rPr>
        <w:t>|Via</w:t>
      </w:r>
      <w:proofErr w:type="spellEnd"/>
      <w:r w:rsidRPr="002C1391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597244">
        <w:rPr>
          <w:rFonts w:ascii="Arial" w:hAnsi="Arial" w:cs="Arial"/>
          <w:i/>
          <w:color w:val="000080"/>
          <w:sz w:val="20"/>
          <w:szCs w:val="20"/>
        </w:rPr>
        <w:t xml:space="preserve">Campania 10 Giarre </w:t>
      </w:r>
      <w:r w:rsidRPr="002C1391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proofErr w:type="spellStart"/>
      <w:r w:rsidR="00597244">
        <w:rPr>
          <w:rFonts w:ascii="Arial" w:hAnsi="Arial" w:cs="Arial"/>
          <w:i/>
          <w:color w:val="000080"/>
          <w:sz w:val="20"/>
          <w:szCs w:val="20"/>
        </w:rPr>
        <w:t>email</w:t>
      </w:r>
      <w:proofErr w:type="spellEnd"/>
      <w:r w:rsidR="00597244">
        <w:rPr>
          <w:rFonts w:ascii="Arial" w:hAnsi="Arial" w:cs="Arial"/>
          <w:i/>
          <w:color w:val="000080"/>
          <w:sz w:val="20"/>
          <w:szCs w:val="20"/>
        </w:rPr>
        <w:t xml:space="preserve"> :flpscuolact@tiscali.it sito: flpscuolacatania.weebly.com</w:t>
      </w:r>
    </w:p>
    <w:p w:rsidR="005A0EF3" w:rsidRDefault="005A0EF3" w:rsidP="00BA589D">
      <w:pPr>
        <w:spacing w:after="0"/>
        <w:jc w:val="center"/>
        <w:rPr>
          <w:rFonts w:ascii="Arial" w:hAnsi="Arial" w:cs="Arial"/>
          <w:i/>
          <w:color w:val="000080"/>
          <w:sz w:val="20"/>
          <w:szCs w:val="20"/>
        </w:rPr>
      </w:pPr>
      <w:r>
        <w:rPr>
          <w:rFonts w:ascii="Arial" w:hAnsi="Arial" w:cs="Arial"/>
          <w:i/>
          <w:color w:val="000080"/>
          <w:sz w:val="20"/>
          <w:szCs w:val="20"/>
        </w:rPr>
        <w:t>flpscuolacatania@pec.it</w:t>
      </w:r>
    </w:p>
    <w:p w:rsidR="00597244" w:rsidRDefault="001E0243" w:rsidP="00BA589D">
      <w:pPr>
        <w:spacing w:after="0"/>
        <w:jc w:val="center"/>
        <w:rPr>
          <w:rFonts w:ascii="Arial" w:hAnsi="Arial" w:cs="Arial"/>
          <w:i/>
          <w:color w:val="000080"/>
          <w:sz w:val="20"/>
          <w:szCs w:val="20"/>
        </w:rPr>
      </w:pPr>
      <w:r>
        <w:rPr>
          <w:rFonts w:ascii="Arial" w:hAnsi="Arial" w:cs="Arial"/>
          <w:i/>
          <w:color w:val="000080"/>
          <w:sz w:val="20"/>
          <w:szCs w:val="20"/>
        </w:rPr>
        <w:t>SEGRETERIA</w:t>
      </w:r>
      <w:r w:rsidR="00597244">
        <w:rPr>
          <w:rFonts w:ascii="Arial" w:hAnsi="Arial" w:cs="Arial"/>
          <w:i/>
          <w:color w:val="000080"/>
          <w:sz w:val="20"/>
          <w:szCs w:val="20"/>
        </w:rPr>
        <w:t xml:space="preserve"> PROVINCIALE FLP SCUOLA CATANIA</w:t>
      </w:r>
    </w:p>
    <w:p w:rsidR="00597244" w:rsidRDefault="00597244" w:rsidP="00BA589D">
      <w:pPr>
        <w:spacing w:after="0"/>
        <w:jc w:val="center"/>
        <w:rPr>
          <w:rFonts w:ascii="Arial" w:hAnsi="Arial" w:cs="Arial"/>
          <w:i/>
          <w:color w:val="000080"/>
          <w:sz w:val="20"/>
          <w:szCs w:val="20"/>
        </w:rPr>
      </w:pPr>
    </w:p>
    <w:p w:rsidR="003F0EB4" w:rsidRDefault="003F0EB4" w:rsidP="00BA589D">
      <w:pPr>
        <w:spacing w:after="0"/>
        <w:jc w:val="center"/>
        <w:rPr>
          <w:rFonts w:ascii="Arial" w:hAnsi="Arial" w:cs="Arial"/>
          <w:i/>
          <w:color w:val="000080"/>
          <w:sz w:val="20"/>
          <w:szCs w:val="20"/>
        </w:rPr>
      </w:pPr>
    </w:p>
    <w:p w:rsidR="00B11814" w:rsidRDefault="00B11814" w:rsidP="00B11814">
      <w:pPr>
        <w:pStyle w:val="Titolo1"/>
        <w:spacing w:before="0" w:beforeAutospacing="0" w:after="0" w:afterAutospacing="0" w:line="288" w:lineRule="atLeast"/>
        <w:rPr>
          <w:rFonts w:ascii="inherit" w:hAnsi="inherit"/>
          <w:b w:val="0"/>
          <w:bCs w:val="0"/>
          <w:sz w:val="31"/>
          <w:szCs w:val="31"/>
        </w:rPr>
      </w:pPr>
      <w:r>
        <w:rPr>
          <w:rFonts w:ascii="inherit" w:hAnsi="inherit"/>
          <w:b w:val="0"/>
          <w:bCs w:val="0"/>
          <w:sz w:val="31"/>
          <w:szCs w:val="31"/>
        </w:rPr>
        <w:t>SPECIALIZZAZIONE SOSTEGNO: DATE PROVE E POSTI NELLE UNIVERSITA’</w:t>
      </w:r>
    </w:p>
    <w:p w:rsidR="00B11814" w:rsidRDefault="00B11814" w:rsidP="00B11814">
      <w:pPr>
        <w:pStyle w:val="Titolo1"/>
        <w:spacing w:before="0" w:beforeAutospacing="0" w:after="0" w:afterAutospacing="0" w:line="288" w:lineRule="atLeast"/>
        <w:rPr>
          <w:rFonts w:ascii="inherit" w:hAnsi="inherit"/>
          <w:b w:val="0"/>
          <w:bCs w:val="0"/>
          <w:sz w:val="31"/>
          <w:szCs w:val="31"/>
        </w:rPr>
      </w:pP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 xml:space="preserve">CON UNA DECISA ACCELERATA, IL MIUR PUBBLICA IL DECRETO CON CUI UFFICIALIZZA LE DATE SOTTO LE QUALI LE UNIVERSITA’ DOVRANNO EFFETTUARE LE PROVE PRESELETTIVE PER L’ACCESSO AI CORSI </w:t>
      </w:r>
      <w:proofErr w:type="spellStart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 xml:space="preserve"> SPECIALIZZAZIONE PER IL CONSEGUIMENTO DEL TITOLO </w:t>
      </w:r>
      <w:proofErr w:type="spellStart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 xml:space="preserve"> SOSTEGNO PER LE SCUOLE DELL’INFANZIA-PRIMARIA-SECONDARIA </w:t>
      </w:r>
      <w:proofErr w:type="spellStart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 xml:space="preserve"> PRIMO GRADO E </w:t>
      </w:r>
      <w:proofErr w:type="spellStart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 xml:space="preserve"> SECONDO GRADO.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  <w:shd w:val="clear" w:color="auto" w:fill="FFFF00"/>
        </w:rPr>
        <w:t>LE PROVE SI SVOLGERANNO: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3366FF"/>
          <w:sz w:val="18"/>
          <w:szCs w:val="18"/>
          <w:bdr w:val="none" w:sz="0" w:space="0" w:color="auto" w:frame="1"/>
          <w:shd w:val="clear" w:color="auto" w:fill="CCFFFF"/>
        </w:rPr>
        <w:t>MATTINA DEL 28 MARZO PROVA PRESELETTIVA TFA SOSTEGNO INFANZIA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3366FF"/>
          <w:sz w:val="18"/>
          <w:szCs w:val="18"/>
          <w:bdr w:val="none" w:sz="0" w:space="0" w:color="auto" w:frame="1"/>
          <w:shd w:val="clear" w:color="auto" w:fill="CCFFCC"/>
        </w:rPr>
        <w:t>POMERIGGIO DEL 28 MARZO PROVA PRESELETTIVA TFA SOSTEGNO PRIMARIA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3366FF"/>
          <w:sz w:val="18"/>
          <w:szCs w:val="18"/>
          <w:bdr w:val="none" w:sz="0" w:space="0" w:color="auto" w:frame="1"/>
          <w:shd w:val="clear" w:color="auto" w:fill="FFCC99"/>
        </w:rPr>
        <w:t xml:space="preserve">MATTINA DEL 29 MARZO PROVA PRESELETTIVA TFA SOSTEGNO SCUOLA SECONDARIA </w:t>
      </w:r>
      <w:proofErr w:type="spellStart"/>
      <w:r>
        <w:rPr>
          <w:rStyle w:val="Enfasigrassetto"/>
          <w:rFonts w:ascii="Arial" w:hAnsi="Arial" w:cs="Arial"/>
          <w:i/>
          <w:iCs/>
          <w:color w:val="3366FF"/>
          <w:sz w:val="18"/>
          <w:szCs w:val="18"/>
          <w:bdr w:val="none" w:sz="0" w:space="0" w:color="auto" w:frame="1"/>
          <w:shd w:val="clear" w:color="auto" w:fill="FFCC99"/>
        </w:rPr>
        <w:t>I^</w:t>
      </w:r>
      <w:proofErr w:type="spellEnd"/>
      <w:r>
        <w:rPr>
          <w:rStyle w:val="Enfasigrassetto"/>
          <w:rFonts w:ascii="Arial" w:hAnsi="Arial" w:cs="Arial"/>
          <w:i/>
          <w:iCs/>
          <w:color w:val="3366FF"/>
          <w:sz w:val="18"/>
          <w:szCs w:val="18"/>
          <w:bdr w:val="none" w:sz="0" w:space="0" w:color="auto" w:frame="1"/>
          <w:shd w:val="clear" w:color="auto" w:fill="FFCC99"/>
        </w:rPr>
        <w:t xml:space="preserve"> GRADO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3366FF"/>
          <w:sz w:val="18"/>
          <w:szCs w:val="18"/>
          <w:bdr w:val="none" w:sz="0" w:space="0" w:color="auto" w:frame="1"/>
          <w:shd w:val="clear" w:color="auto" w:fill="FF00FF"/>
        </w:rPr>
        <w:t xml:space="preserve">POMERIGGIO DEL 29 MARZO PROVA PRESELETTIVA TFA SOSTEGNO SCUOLA SECONDARIA </w:t>
      </w:r>
      <w:proofErr w:type="spellStart"/>
      <w:r>
        <w:rPr>
          <w:rStyle w:val="Enfasigrassetto"/>
          <w:rFonts w:ascii="Arial" w:hAnsi="Arial" w:cs="Arial"/>
          <w:i/>
          <w:iCs/>
          <w:color w:val="3366FF"/>
          <w:sz w:val="18"/>
          <w:szCs w:val="18"/>
          <w:bdr w:val="none" w:sz="0" w:space="0" w:color="auto" w:frame="1"/>
          <w:shd w:val="clear" w:color="auto" w:fill="FF00FF"/>
        </w:rPr>
        <w:t>II^GRADO</w:t>
      </w:r>
      <w:proofErr w:type="spellEnd"/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QUESTI I POSTI AUTORIZZATI PER LE SINGOLE UNIVERSITA’:</w:t>
      </w:r>
      <w:r>
        <w:rPr>
          <w:rStyle w:val="Enfasigrassetto"/>
          <w:rFonts w:ascii="Arial" w:hAnsi="Arial" w:cs="Arial"/>
          <w:i/>
          <w:iCs/>
          <w:color w:val="000080"/>
          <w:sz w:val="18"/>
          <w:szCs w:val="18"/>
          <w:bdr w:val="none" w:sz="0" w:space="0" w:color="auto" w:frame="1"/>
        </w:rPr>
        <w:t> </w:t>
      </w:r>
      <w:hyperlink r:id="rId10" w:history="1">
        <w:r>
          <w:rPr>
            <w:rStyle w:val="Collegamentoipertestuale"/>
            <w:rFonts w:ascii="Arial" w:hAnsi="Arial" w:cs="Arial"/>
            <w:b/>
            <w:bCs/>
            <w:i/>
            <w:iCs/>
            <w:color w:val="1E73BE"/>
            <w:sz w:val="18"/>
            <w:szCs w:val="18"/>
            <w:bdr w:val="none" w:sz="0" w:space="0" w:color="auto" w:frame="1"/>
            <w:shd w:val="clear" w:color="auto" w:fill="FFFF00"/>
          </w:rPr>
          <w:t>DECRETO AUTORIZZATIVO POSTI PER CORSI SOSTEGNO 2019</w:t>
        </w:r>
      </w:hyperlink>
      <w:r>
        <w:rPr>
          <w:rStyle w:val="Enfasigrassetto"/>
          <w:rFonts w:ascii="Arial" w:hAnsi="Arial" w:cs="Arial"/>
          <w:i/>
          <w:iCs/>
          <w:color w:val="3A3A3A"/>
          <w:sz w:val="18"/>
          <w:szCs w:val="18"/>
          <w:bdr w:val="none" w:sz="0" w:space="0" w:color="auto" w:frame="1"/>
          <w:shd w:val="clear" w:color="auto" w:fill="FFFF00"/>
        </w:rPr>
        <w:t>–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SONO AMMESSI IN SOPRANNUMERO RISPETTO AI POSTI: 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FF6600"/>
          <w:sz w:val="18"/>
          <w:szCs w:val="18"/>
          <w:bdr w:val="none" w:sz="0" w:space="0" w:color="auto" w:frame="1"/>
        </w:rPr>
        <w:t xml:space="preserve">A)  SOGGETTI CHE, IN OCCASIONE DEI PRECEDENTI CICLI </w:t>
      </w:r>
      <w:proofErr w:type="spellStart"/>
      <w:r>
        <w:rPr>
          <w:rStyle w:val="Enfasigrassetto"/>
          <w:rFonts w:ascii="Arial" w:hAnsi="Arial" w:cs="Arial"/>
          <w:i/>
          <w:iCs/>
          <w:color w:val="FF6600"/>
          <w:sz w:val="18"/>
          <w:szCs w:val="18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i/>
          <w:iCs/>
          <w:color w:val="FF6600"/>
          <w:sz w:val="18"/>
          <w:szCs w:val="18"/>
          <w:bdr w:val="none" w:sz="0" w:space="0" w:color="auto" w:frame="1"/>
        </w:rPr>
        <w:t xml:space="preserve"> SPECIALIZZAZIONE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FF6600"/>
          <w:sz w:val="18"/>
          <w:szCs w:val="18"/>
          <w:bdr w:val="none" w:sz="0" w:space="0" w:color="auto" w:frame="1"/>
        </w:rPr>
        <w:t>A. ABBIANO SOSPESO IL PERCORSO OVVERO, PUR IN POSIZIONE UTILE, NON SI SIANO ISCRITTI AL PERCORSO;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FF6600"/>
          <w:sz w:val="18"/>
          <w:szCs w:val="18"/>
          <w:bdr w:val="none" w:sz="0" w:space="0" w:color="auto" w:frame="1"/>
        </w:rPr>
        <w:t xml:space="preserve">B. SIANO RISULTATI VINCITORI </w:t>
      </w:r>
      <w:proofErr w:type="spellStart"/>
      <w:r>
        <w:rPr>
          <w:rStyle w:val="Enfasigrassetto"/>
          <w:rFonts w:ascii="Arial" w:hAnsi="Arial" w:cs="Arial"/>
          <w:i/>
          <w:iCs/>
          <w:color w:val="FF6600"/>
          <w:sz w:val="18"/>
          <w:szCs w:val="18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i/>
          <w:iCs/>
          <w:color w:val="FF6600"/>
          <w:sz w:val="18"/>
          <w:szCs w:val="18"/>
          <w:bdr w:val="none" w:sz="0" w:space="0" w:color="auto" w:frame="1"/>
        </w:rPr>
        <w:t xml:space="preserve"> PIÙ PROCEDURE E ABBIANO ESERCITATO LE RELATIVE OPZIONI;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FF6600"/>
          <w:sz w:val="18"/>
          <w:szCs w:val="18"/>
          <w:bdr w:val="none" w:sz="0" w:space="0" w:color="auto" w:frame="1"/>
        </w:rPr>
        <w:t xml:space="preserve">C. SIANO RISULTATI INSERITI NELLE RISPETTIVE GRADUATORIE </w:t>
      </w:r>
      <w:proofErr w:type="spellStart"/>
      <w:r>
        <w:rPr>
          <w:rStyle w:val="Enfasigrassetto"/>
          <w:rFonts w:ascii="Arial" w:hAnsi="Arial" w:cs="Arial"/>
          <w:i/>
          <w:iCs/>
          <w:color w:val="FF6600"/>
          <w:sz w:val="18"/>
          <w:szCs w:val="18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i/>
          <w:iCs/>
          <w:color w:val="FF6600"/>
          <w:sz w:val="18"/>
          <w:szCs w:val="18"/>
          <w:bdr w:val="none" w:sz="0" w:space="0" w:color="auto" w:frame="1"/>
        </w:rPr>
        <w:t xml:space="preserve"> MERITO, MA NON IN POSIZIONE UTILE RISPETTO AI POSTI ASSEGNATI ALLA UNIVERSITA’ OVE HANNO SOSTENUTO LE PROVE.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  <w:shd w:val="clear" w:color="auto" w:fill="FFFF00"/>
        </w:rPr>
        <w:t>ABBREVIAZIONE DEL PERCORSO: 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 xml:space="preserve">PER I DOCENTI DELLE SCUOLE </w:t>
      </w:r>
      <w:proofErr w:type="spellStart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 xml:space="preserve"> ALTRO ORDINE E GRADO </w:t>
      </w:r>
      <w:proofErr w:type="spellStart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 xml:space="preserve"> ISTRUZIONE, IN POSSESSO </w:t>
      </w:r>
      <w:proofErr w:type="spellStart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 xml:space="preserve"> TITOLO </w:t>
      </w:r>
      <w:proofErr w:type="spellStart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 xml:space="preserve"> SPECIALIZZAZIONE SUL SOSTEGNO, E CHE COMUNQUE DEVONO RISULTARE INCLUSI NELLE GRADUATORIE </w:t>
      </w:r>
      <w:proofErr w:type="spellStart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 xml:space="preserve"> MERITO DELLO SPECIFICO PERCORSO </w:t>
      </w:r>
      <w:proofErr w:type="spellStart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 xml:space="preserve"> SPECIALIZZAZIONE, SARANNO ATTIVATI PERCORSI ABBREVIATI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  <w:shd w:val="clear" w:color="auto" w:fill="FFFF00"/>
        </w:rPr>
        <w:t>CONCLUSIONE DEI CORSI: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 xml:space="preserve">I CORSI DOVRANNO CONCLUDERSI ENTRO IL MESE </w:t>
      </w:r>
      <w:proofErr w:type="spellStart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 xml:space="preserve"> FEBBRAIO 2020. E’ PREVEDIBILE, PERTANTO, CHE I PERCORSI </w:t>
      </w:r>
      <w:proofErr w:type="spellStart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 xml:space="preserve"> SPECIALIZZAZIONE SI SVOLGERANNO DA SETTEMBRE A FEBBRAIO (QUINDI SEI MESI).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  <w:shd w:val="clear" w:color="auto" w:fill="FFFF00"/>
        </w:rPr>
        <w:t>PROVE: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SI ARTICOLANO IN:</w:t>
      </w:r>
    </w:p>
    <w:p w:rsidR="00B11814" w:rsidRDefault="00B11814" w:rsidP="00B1181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UN TEST PRELIMINARE;</w:t>
      </w:r>
    </w:p>
    <w:p w:rsidR="00B11814" w:rsidRDefault="00B11814" w:rsidP="00B1181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UNA O PIÙ PROVE SCRITTE OVVERO PRATICHE;</w:t>
      </w:r>
    </w:p>
    <w:p w:rsidR="00B11814" w:rsidRDefault="00B11814" w:rsidP="00B1181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UNA PROVA ORALE.</w:t>
      </w:r>
    </w:p>
    <w:p w:rsidR="00B11814" w:rsidRDefault="00B11814" w:rsidP="00B1181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APPARE EVIDENTE, QUINDI, CHE PER INIZIARE I CORSI A SETTEMBRE TUTTE LE PROVE (DALLA PRESELETTIVA, PREVISTA PER IL 28 E 29 MARZO, ALLA PROVA SCRITTTA, CHE SI TERRA’ SUBITO A RIDOSSO DELLA PROVA PRESELETTIVA,  PER CHI L’AVRA’ SUPERATA,  MASSIMO DOPO 20 GIORNI, ALLA PROVA ORALE (PROBABILMENTE MASSIMO GIUGNO 2019), LA PROCEDURA AVRA’ TEMPI STRETTISSIMI.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 xml:space="preserve">PER QUANTO RIGUARDA LA PUGLIA, EVIDENZIAMO CHE SONO INTERESSATE LE UNIVERSITA’ </w:t>
      </w:r>
      <w:proofErr w:type="spellStart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i/>
          <w:iCs/>
          <w:color w:val="0000FF"/>
          <w:sz w:val="18"/>
          <w:szCs w:val="18"/>
          <w:bdr w:val="none" w:sz="0" w:space="0" w:color="auto" w:frame="1"/>
        </w:rPr>
        <w:t xml:space="preserve"> BARI, LECCE E FOGGIA.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0000FF"/>
          <w:sz w:val="28"/>
          <w:szCs w:val="28"/>
          <w:bdr w:val="none" w:sz="0" w:space="0" w:color="auto" w:frame="1"/>
          <w:shd w:val="clear" w:color="auto" w:fill="00FFFF"/>
        </w:rPr>
        <w:t>PER FOGGIA I POSTI COMPLESSIVAMENTE AUTORIZZATI SONO 600 SUDDIVISI IN 15O PER INFANZIA/PRIMARIA/MEDIA/SUPERIORI.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333399"/>
          <w:sz w:val="28"/>
          <w:szCs w:val="28"/>
          <w:bdr w:val="none" w:sz="0" w:space="0" w:color="auto" w:frame="1"/>
        </w:rPr>
        <w:lastRenderedPageBreak/>
        <w:t xml:space="preserve">SI SEGNALA, INFINE, CHE A QUESTA PRIMA INDIZIONE </w:t>
      </w:r>
      <w:proofErr w:type="spellStart"/>
      <w:r>
        <w:rPr>
          <w:rStyle w:val="Enfasigrassetto"/>
          <w:rFonts w:ascii="Arial" w:hAnsi="Arial" w:cs="Arial"/>
          <w:i/>
          <w:iCs/>
          <w:color w:val="333399"/>
          <w:sz w:val="28"/>
          <w:szCs w:val="28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i/>
          <w:iCs/>
          <w:color w:val="333399"/>
          <w:sz w:val="28"/>
          <w:szCs w:val="28"/>
          <w:bdr w:val="none" w:sz="0" w:space="0" w:color="auto" w:frame="1"/>
        </w:rPr>
        <w:t xml:space="preserve"> 14 MILA POSTI SEGUIRANNO ALTRE PROCEDURE NELL’ARCO MASSIMO </w:t>
      </w:r>
      <w:proofErr w:type="spellStart"/>
      <w:r>
        <w:rPr>
          <w:rStyle w:val="Enfasigrassetto"/>
          <w:rFonts w:ascii="Arial" w:hAnsi="Arial" w:cs="Arial"/>
          <w:i/>
          <w:iCs/>
          <w:color w:val="333399"/>
          <w:sz w:val="28"/>
          <w:szCs w:val="28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i/>
          <w:iCs/>
          <w:color w:val="333399"/>
          <w:sz w:val="28"/>
          <w:szCs w:val="28"/>
          <w:bdr w:val="none" w:sz="0" w:space="0" w:color="auto" w:frame="1"/>
        </w:rPr>
        <w:t xml:space="preserve"> 2 ANNI FINO A RAGGIUNGERE CIRCA 40 MILA SPECIALIZZATI.</w:t>
      </w:r>
    </w:p>
    <w:p w:rsidR="00B11814" w:rsidRDefault="00B11814" w:rsidP="00B118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333399"/>
          <w:sz w:val="28"/>
          <w:szCs w:val="28"/>
          <w:bdr w:val="none" w:sz="0" w:space="0" w:color="auto" w:frame="1"/>
          <w:shd w:val="clear" w:color="auto" w:fill="00FFFF"/>
        </w:rPr>
        <w:t xml:space="preserve">PER OGNI ULTERIORI  INFORMAZIONE E ACCESSO A PERCORSI ABBREVIATI </w:t>
      </w:r>
      <w:proofErr w:type="spellStart"/>
      <w:r>
        <w:rPr>
          <w:rStyle w:val="Enfasigrassetto"/>
          <w:rFonts w:ascii="Arial" w:hAnsi="Arial" w:cs="Arial"/>
          <w:i/>
          <w:iCs/>
          <w:color w:val="333399"/>
          <w:sz w:val="28"/>
          <w:szCs w:val="28"/>
          <w:bdr w:val="none" w:sz="0" w:space="0" w:color="auto" w:frame="1"/>
          <w:shd w:val="clear" w:color="auto" w:fill="00FFFF"/>
        </w:rPr>
        <w:t>DI</w:t>
      </w:r>
      <w:proofErr w:type="spellEnd"/>
      <w:r>
        <w:rPr>
          <w:rStyle w:val="Enfasigrassetto"/>
          <w:rFonts w:ascii="Arial" w:hAnsi="Arial" w:cs="Arial"/>
          <w:i/>
          <w:iCs/>
          <w:color w:val="333399"/>
          <w:sz w:val="28"/>
          <w:szCs w:val="28"/>
          <w:bdr w:val="none" w:sz="0" w:space="0" w:color="auto" w:frame="1"/>
          <w:shd w:val="clear" w:color="auto" w:fill="00FFFF"/>
        </w:rPr>
        <w:t xml:space="preserve"> PREPARAZIONE RIVOLGERSI PRESSO LA NOSTRA SEDE </w:t>
      </w:r>
    </w:p>
    <w:p w:rsidR="00D3419F" w:rsidRDefault="00D3419F" w:rsidP="00D3419F">
      <w:pPr>
        <w:spacing w:after="0"/>
        <w:rPr>
          <w:rFonts w:ascii="Arial" w:hAnsi="Arial" w:cs="Arial"/>
          <w:i/>
          <w:color w:val="000080"/>
          <w:sz w:val="20"/>
          <w:szCs w:val="20"/>
        </w:rPr>
      </w:pPr>
      <w:r>
        <w:rPr>
          <w:rFonts w:ascii="Arial" w:hAnsi="Arial" w:cs="Arial"/>
          <w:i/>
          <w:color w:val="000080"/>
          <w:sz w:val="20"/>
          <w:szCs w:val="20"/>
        </w:rPr>
        <w:tab/>
      </w:r>
      <w:r>
        <w:rPr>
          <w:rFonts w:ascii="Arial" w:hAnsi="Arial" w:cs="Arial"/>
          <w:i/>
          <w:color w:val="000080"/>
          <w:sz w:val="20"/>
          <w:szCs w:val="20"/>
        </w:rPr>
        <w:tab/>
      </w:r>
      <w:r>
        <w:rPr>
          <w:rFonts w:ascii="Arial" w:hAnsi="Arial" w:cs="Arial"/>
          <w:i/>
          <w:color w:val="000080"/>
          <w:sz w:val="20"/>
          <w:szCs w:val="20"/>
        </w:rPr>
        <w:tab/>
      </w:r>
      <w:r>
        <w:rPr>
          <w:rFonts w:ascii="Arial" w:hAnsi="Arial" w:cs="Arial"/>
          <w:i/>
          <w:color w:val="000080"/>
          <w:sz w:val="20"/>
          <w:szCs w:val="20"/>
        </w:rPr>
        <w:tab/>
      </w:r>
      <w:r>
        <w:rPr>
          <w:rFonts w:ascii="Arial" w:hAnsi="Arial" w:cs="Arial"/>
          <w:i/>
          <w:color w:val="000080"/>
          <w:sz w:val="20"/>
          <w:szCs w:val="20"/>
        </w:rPr>
        <w:tab/>
      </w:r>
      <w:r>
        <w:rPr>
          <w:rFonts w:ascii="Arial" w:hAnsi="Arial" w:cs="Arial"/>
          <w:i/>
          <w:color w:val="000080"/>
          <w:sz w:val="20"/>
          <w:szCs w:val="20"/>
        </w:rPr>
        <w:tab/>
      </w:r>
      <w:r>
        <w:rPr>
          <w:rFonts w:ascii="Arial" w:hAnsi="Arial" w:cs="Arial"/>
          <w:i/>
          <w:color w:val="000080"/>
          <w:sz w:val="20"/>
          <w:szCs w:val="20"/>
        </w:rPr>
        <w:tab/>
      </w:r>
      <w:r>
        <w:rPr>
          <w:rFonts w:ascii="Arial" w:hAnsi="Arial" w:cs="Arial"/>
          <w:i/>
          <w:color w:val="000080"/>
          <w:sz w:val="20"/>
          <w:szCs w:val="20"/>
        </w:rPr>
        <w:tab/>
      </w:r>
    </w:p>
    <w:p w:rsidR="00D3419F" w:rsidRDefault="00D3419F" w:rsidP="00D3419F">
      <w:pPr>
        <w:spacing w:after="0"/>
        <w:rPr>
          <w:rFonts w:ascii="Arial" w:hAnsi="Arial" w:cs="Arial"/>
          <w:i/>
          <w:color w:val="000080"/>
          <w:sz w:val="20"/>
          <w:szCs w:val="20"/>
        </w:rPr>
      </w:pPr>
      <w:r>
        <w:rPr>
          <w:rFonts w:ascii="Arial" w:hAnsi="Arial" w:cs="Arial"/>
          <w:i/>
          <w:color w:val="000080"/>
          <w:sz w:val="20"/>
          <w:szCs w:val="20"/>
        </w:rPr>
        <w:tab/>
      </w:r>
      <w:r>
        <w:rPr>
          <w:rFonts w:ascii="Arial" w:hAnsi="Arial" w:cs="Arial"/>
          <w:i/>
          <w:color w:val="000080"/>
          <w:sz w:val="20"/>
          <w:szCs w:val="20"/>
        </w:rPr>
        <w:tab/>
      </w:r>
      <w:r>
        <w:rPr>
          <w:rFonts w:ascii="Arial" w:hAnsi="Arial" w:cs="Arial"/>
          <w:i/>
          <w:color w:val="000080"/>
          <w:sz w:val="20"/>
          <w:szCs w:val="20"/>
        </w:rPr>
        <w:tab/>
      </w:r>
      <w:r>
        <w:rPr>
          <w:rFonts w:ascii="Arial" w:hAnsi="Arial" w:cs="Arial"/>
          <w:i/>
          <w:color w:val="000080"/>
          <w:sz w:val="20"/>
          <w:szCs w:val="20"/>
        </w:rPr>
        <w:tab/>
      </w:r>
      <w:r>
        <w:rPr>
          <w:rFonts w:ascii="Arial" w:hAnsi="Arial" w:cs="Arial"/>
          <w:i/>
          <w:color w:val="000080"/>
          <w:sz w:val="20"/>
          <w:szCs w:val="20"/>
        </w:rPr>
        <w:tab/>
      </w:r>
      <w:r>
        <w:rPr>
          <w:rFonts w:ascii="Arial" w:hAnsi="Arial" w:cs="Arial"/>
          <w:i/>
          <w:color w:val="000080"/>
          <w:sz w:val="20"/>
          <w:szCs w:val="20"/>
        </w:rPr>
        <w:tab/>
      </w:r>
      <w:r>
        <w:rPr>
          <w:rFonts w:ascii="Arial" w:hAnsi="Arial" w:cs="Arial"/>
          <w:i/>
          <w:color w:val="000080"/>
          <w:sz w:val="20"/>
          <w:szCs w:val="20"/>
        </w:rPr>
        <w:tab/>
      </w:r>
      <w:r>
        <w:rPr>
          <w:rFonts w:ascii="Arial" w:hAnsi="Arial" w:cs="Arial"/>
          <w:i/>
          <w:color w:val="000080"/>
          <w:sz w:val="20"/>
          <w:szCs w:val="20"/>
        </w:rPr>
        <w:tab/>
      </w:r>
      <w:r>
        <w:rPr>
          <w:rFonts w:ascii="Arial" w:hAnsi="Arial" w:cs="Arial"/>
          <w:i/>
          <w:color w:val="000080"/>
          <w:sz w:val="20"/>
          <w:szCs w:val="20"/>
        </w:rPr>
        <w:tab/>
        <w:t>Molino Giuseppe</w:t>
      </w:r>
    </w:p>
    <w:p w:rsidR="00D3419F" w:rsidRDefault="00D3419F" w:rsidP="00D3419F">
      <w:pPr>
        <w:spacing w:after="0"/>
        <w:rPr>
          <w:rFonts w:ascii="Arial" w:hAnsi="Arial" w:cs="Arial"/>
          <w:i/>
          <w:color w:val="000080"/>
          <w:sz w:val="20"/>
          <w:szCs w:val="20"/>
        </w:rPr>
      </w:pPr>
    </w:p>
    <w:p w:rsidR="00D3419F" w:rsidRDefault="00D3419F" w:rsidP="00D3419F">
      <w:pPr>
        <w:spacing w:after="0"/>
        <w:ind w:left="4248" w:firstLine="708"/>
        <w:rPr>
          <w:rFonts w:ascii="Arial" w:hAnsi="Arial" w:cs="Arial"/>
          <w:i/>
          <w:color w:val="000080"/>
          <w:sz w:val="20"/>
          <w:szCs w:val="20"/>
        </w:rPr>
      </w:pPr>
      <w:r>
        <w:rPr>
          <w:rFonts w:ascii="Arial" w:hAnsi="Arial" w:cs="Arial"/>
          <w:i/>
          <w:color w:val="000080"/>
          <w:sz w:val="20"/>
          <w:szCs w:val="20"/>
        </w:rPr>
        <w:t>Il Coordinatore Provinciale FLP Scuola Catania</w:t>
      </w:r>
    </w:p>
    <w:p w:rsidR="004C2E1A" w:rsidRDefault="004C2E1A" w:rsidP="00D3419F"/>
    <w:sectPr w:rsidR="004C2E1A" w:rsidSect="00AF671D">
      <w:footerReference w:type="default" r:id="rId1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6E" w:rsidRDefault="004F006E" w:rsidP="009956EC">
      <w:pPr>
        <w:spacing w:after="0" w:line="240" w:lineRule="auto"/>
      </w:pPr>
      <w:r>
        <w:separator/>
      </w:r>
    </w:p>
  </w:endnote>
  <w:endnote w:type="continuationSeparator" w:id="0">
    <w:p w:rsidR="004F006E" w:rsidRDefault="004F006E" w:rsidP="0099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975954"/>
      <w:docPartObj>
        <w:docPartGallery w:val="Page Numbers (Bottom of Page)"/>
        <w:docPartUnique/>
      </w:docPartObj>
    </w:sdtPr>
    <w:sdtContent>
      <w:p w:rsidR="009956EC" w:rsidRDefault="008625CC">
        <w:pPr>
          <w:pStyle w:val="Pidipagina"/>
          <w:jc w:val="center"/>
        </w:pPr>
        <w:fldSimple w:instr=" PAGE   \* MERGEFORMAT ">
          <w:r w:rsidR="00B11814">
            <w:rPr>
              <w:noProof/>
            </w:rPr>
            <w:t>1</w:t>
          </w:r>
        </w:fldSimple>
      </w:p>
    </w:sdtContent>
  </w:sdt>
  <w:p w:rsidR="009956EC" w:rsidRDefault="009956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6E" w:rsidRDefault="004F006E" w:rsidP="009956EC">
      <w:pPr>
        <w:spacing w:after="0" w:line="240" w:lineRule="auto"/>
      </w:pPr>
      <w:r>
        <w:separator/>
      </w:r>
    </w:p>
  </w:footnote>
  <w:footnote w:type="continuationSeparator" w:id="0">
    <w:p w:rsidR="004F006E" w:rsidRDefault="004F006E" w:rsidP="00995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541D"/>
    <w:multiLevelType w:val="multilevel"/>
    <w:tmpl w:val="3A24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9D"/>
    <w:rsid w:val="001E0243"/>
    <w:rsid w:val="001F3C8D"/>
    <w:rsid w:val="00321FD0"/>
    <w:rsid w:val="003F0EB4"/>
    <w:rsid w:val="00462CEE"/>
    <w:rsid w:val="004C2E1A"/>
    <w:rsid w:val="004F006E"/>
    <w:rsid w:val="00551DEA"/>
    <w:rsid w:val="00555D95"/>
    <w:rsid w:val="00597244"/>
    <w:rsid w:val="005A0EF3"/>
    <w:rsid w:val="005D5C6D"/>
    <w:rsid w:val="006025BD"/>
    <w:rsid w:val="00681FD3"/>
    <w:rsid w:val="006F7F8F"/>
    <w:rsid w:val="008625CC"/>
    <w:rsid w:val="009143A9"/>
    <w:rsid w:val="00993237"/>
    <w:rsid w:val="009956EC"/>
    <w:rsid w:val="00A579EF"/>
    <w:rsid w:val="00A642B8"/>
    <w:rsid w:val="00AF671D"/>
    <w:rsid w:val="00B11814"/>
    <w:rsid w:val="00BA589D"/>
    <w:rsid w:val="00C367D6"/>
    <w:rsid w:val="00CD1E97"/>
    <w:rsid w:val="00CF1B16"/>
    <w:rsid w:val="00D3419F"/>
    <w:rsid w:val="00F6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89D"/>
  </w:style>
  <w:style w:type="paragraph" w:styleId="Titolo1">
    <w:name w:val="heading 1"/>
    <w:basedOn w:val="Normale"/>
    <w:link w:val="Titolo1Carattere"/>
    <w:uiPriority w:val="9"/>
    <w:qFormat/>
    <w:rsid w:val="00B11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36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A589D"/>
    <w:rPr>
      <w:color w:val="0000FF"/>
      <w:u w:val="single"/>
    </w:rPr>
  </w:style>
  <w:style w:type="character" w:customStyle="1" w:styleId="tocc">
    <w:name w:val="tocc"/>
    <w:basedOn w:val="Carpredefinitoparagrafo"/>
    <w:rsid w:val="00A642B8"/>
  </w:style>
  <w:style w:type="paragraph" w:customStyle="1" w:styleId="Default">
    <w:name w:val="Default"/>
    <w:rsid w:val="00C36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6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95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56EC"/>
  </w:style>
  <w:style w:type="paragraph" w:styleId="Pidipagina">
    <w:name w:val="footer"/>
    <w:basedOn w:val="Normale"/>
    <w:link w:val="PidipaginaCarattere"/>
    <w:uiPriority w:val="99"/>
    <w:unhideWhenUsed/>
    <w:rsid w:val="00995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6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71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181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ed-on">
    <w:name w:val="posted-on"/>
    <w:basedOn w:val="Carpredefinitoparagrafo"/>
    <w:rsid w:val="00B11814"/>
  </w:style>
  <w:style w:type="character" w:customStyle="1" w:styleId="author">
    <w:name w:val="author"/>
    <w:basedOn w:val="Carpredefinitoparagrafo"/>
    <w:rsid w:val="00B11814"/>
  </w:style>
  <w:style w:type="character" w:customStyle="1" w:styleId="author-name">
    <w:name w:val="author-name"/>
    <w:basedOn w:val="Carpredefinitoparagrafo"/>
    <w:rsid w:val="00B11814"/>
  </w:style>
  <w:style w:type="paragraph" w:styleId="NormaleWeb">
    <w:name w:val="Normal (Web)"/>
    <w:basedOn w:val="Normale"/>
    <w:uiPriority w:val="99"/>
    <w:semiHidden/>
    <w:unhideWhenUsed/>
    <w:rsid w:val="00B1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118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7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lpscuolafoggia.it/wp-content/uploads/2019/02/DECRETO-AUTORIZZATIVO-CORSI-SOSTEGNO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</dc:creator>
  <cp:lastModifiedBy>Molino Giuseppe</cp:lastModifiedBy>
  <cp:revision>2</cp:revision>
  <cp:lastPrinted>2017-06-12T18:42:00Z</cp:lastPrinted>
  <dcterms:created xsi:type="dcterms:W3CDTF">2019-02-25T19:12:00Z</dcterms:created>
  <dcterms:modified xsi:type="dcterms:W3CDTF">2019-02-25T19:12:00Z</dcterms:modified>
</cp:coreProperties>
</file>